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11" w:rsidRDefault="00BC5411" w:rsidP="00BC5411">
      <w:pPr>
        <w:bidi/>
        <w:jc w:val="both"/>
        <w:rPr>
          <w:rFonts w:cs="B Mitra"/>
          <w:sz w:val="24"/>
          <w:szCs w:val="24"/>
          <w:rtl/>
        </w:rPr>
      </w:pPr>
    </w:p>
    <w:p w:rsidR="00BC5411" w:rsidRPr="005A4C84" w:rsidRDefault="00BC5411" w:rsidP="00BC5411">
      <w:pPr>
        <w:bidi/>
        <w:jc w:val="center"/>
        <w:rPr>
          <w:rFonts w:cs="B Titr"/>
          <w:sz w:val="24"/>
          <w:szCs w:val="24"/>
          <w:rtl/>
        </w:rPr>
      </w:pPr>
      <w:r w:rsidRPr="005A4C84">
        <w:rPr>
          <w:rFonts w:cs="B Titr" w:hint="cs"/>
          <w:sz w:val="24"/>
          <w:szCs w:val="24"/>
          <w:rtl/>
        </w:rPr>
        <w:t>نمیسال اول</w:t>
      </w:r>
    </w:p>
    <w:tbl>
      <w:tblPr>
        <w:tblStyle w:val="TableGrid"/>
        <w:bidiVisual/>
        <w:tblW w:w="9713" w:type="dxa"/>
        <w:tblLook w:val="04A0" w:firstRow="1" w:lastRow="0" w:firstColumn="1" w:lastColumn="0" w:noHBand="0" w:noVBand="1"/>
      </w:tblPr>
      <w:tblGrid>
        <w:gridCol w:w="834"/>
        <w:gridCol w:w="498"/>
        <w:gridCol w:w="2059"/>
        <w:gridCol w:w="717"/>
        <w:gridCol w:w="596"/>
        <w:gridCol w:w="565"/>
        <w:gridCol w:w="783"/>
        <w:gridCol w:w="968"/>
        <w:gridCol w:w="1401"/>
        <w:gridCol w:w="1292"/>
      </w:tblGrid>
      <w:tr w:rsidR="00BC5411" w:rsidRPr="009E57F4" w:rsidTr="00761CC5">
        <w:tc>
          <w:tcPr>
            <w:tcW w:w="834" w:type="dxa"/>
            <w:vMerge w:val="restart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شماره درس</w:t>
            </w:r>
          </w:p>
        </w:tc>
        <w:tc>
          <w:tcPr>
            <w:tcW w:w="498" w:type="dxa"/>
            <w:vMerge w:val="restart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گروه</w:t>
            </w:r>
          </w:p>
        </w:tc>
        <w:tc>
          <w:tcPr>
            <w:tcW w:w="2059" w:type="dxa"/>
            <w:vMerge w:val="restart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نام درس</w:t>
            </w:r>
          </w:p>
        </w:tc>
        <w:tc>
          <w:tcPr>
            <w:tcW w:w="1878" w:type="dxa"/>
            <w:gridSpan w:val="3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83" w:type="dxa"/>
            <w:vMerge w:val="restart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روز</w:t>
            </w:r>
          </w:p>
        </w:tc>
        <w:tc>
          <w:tcPr>
            <w:tcW w:w="968" w:type="dxa"/>
            <w:vMerge w:val="restart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ساعت</w:t>
            </w:r>
          </w:p>
        </w:tc>
        <w:tc>
          <w:tcPr>
            <w:tcW w:w="1401" w:type="dxa"/>
            <w:vMerge w:val="restart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استاد</w:t>
            </w:r>
          </w:p>
        </w:tc>
        <w:tc>
          <w:tcPr>
            <w:tcW w:w="1292" w:type="dxa"/>
            <w:vMerge w:val="restart"/>
            <w:shd w:val="clear" w:color="auto" w:fill="BDD6EE" w:themeFill="accent1" w:themeFillTint="66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E57F4">
              <w:rPr>
                <w:rFonts w:cs="B Mitra" w:hint="cs"/>
                <w:rtl/>
                <w:lang w:bidi="fa-IR"/>
              </w:rPr>
              <w:t>تاریخ و ساعت امتحان</w:t>
            </w:r>
          </w:p>
        </w:tc>
      </w:tr>
      <w:tr w:rsidR="00BC5411" w:rsidRPr="009E57F4" w:rsidTr="00761CC5">
        <w:tc>
          <w:tcPr>
            <w:tcW w:w="834" w:type="dxa"/>
            <w:vMerge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کل واحد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نظری</w:t>
            </w:r>
          </w:p>
        </w:tc>
        <w:tc>
          <w:tcPr>
            <w:tcW w:w="565" w:type="dxa"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عملی</w:t>
            </w:r>
          </w:p>
        </w:tc>
        <w:tc>
          <w:tcPr>
            <w:tcW w:w="783" w:type="dxa"/>
            <w:vMerge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68" w:type="dxa"/>
            <w:vMerge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01" w:type="dxa"/>
            <w:vMerge/>
            <w:shd w:val="clear" w:color="auto" w:fill="BDD6EE" w:themeFill="accent1" w:themeFillTint="66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92" w:type="dxa"/>
            <w:vMerge/>
            <w:shd w:val="clear" w:color="auto" w:fill="BDD6EE" w:themeFill="accent1" w:themeFillTint="66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C5411" w:rsidRPr="009E57F4" w:rsidTr="00761CC5">
        <w:trPr>
          <w:trHeight w:val="315"/>
        </w:trPr>
        <w:tc>
          <w:tcPr>
            <w:tcW w:w="834" w:type="dxa"/>
            <w:vMerge w:val="restart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1814003</w:t>
            </w:r>
          </w:p>
        </w:tc>
        <w:tc>
          <w:tcPr>
            <w:tcW w:w="498" w:type="dxa"/>
            <w:vMerge w:val="restart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01</w:t>
            </w:r>
          </w:p>
        </w:tc>
        <w:tc>
          <w:tcPr>
            <w:tcW w:w="2059" w:type="dxa"/>
            <w:vMerge w:val="restart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روش تحقیق</w:t>
            </w:r>
          </w:p>
        </w:tc>
        <w:tc>
          <w:tcPr>
            <w:tcW w:w="717" w:type="dxa"/>
            <w:vMerge w:val="restart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96" w:type="dxa"/>
            <w:vMerge w:val="restart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783" w:type="dxa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چهارشنبه</w:t>
            </w:r>
          </w:p>
        </w:tc>
        <w:tc>
          <w:tcPr>
            <w:tcW w:w="968" w:type="dxa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10-12</w:t>
            </w:r>
            <w:r>
              <w:rPr>
                <w:rFonts w:cs="B Mitra" w:hint="cs"/>
                <w:rtl/>
              </w:rPr>
              <w:t xml:space="preserve"> (ت)</w:t>
            </w:r>
          </w:p>
        </w:tc>
        <w:tc>
          <w:tcPr>
            <w:tcW w:w="1401" w:type="dxa"/>
            <w:vMerge w:val="restart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دکتر اصنافی</w:t>
            </w:r>
          </w:p>
        </w:tc>
        <w:tc>
          <w:tcPr>
            <w:tcW w:w="1292" w:type="dxa"/>
          </w:tcPr>
          <w:p w:rsidR="00BC5411" w:rsidRPr="009E57F4" w:rsidRDefault="00BC5411" w:rsidP="00761CC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20/10/1400</w:t>
            </w:r>
          </w:p>
        </w:tc>
      </w:tr>
      <w:tr w:rsidR="00BC5411" w:rsidRPr="009E57F4" w:rsidTr="00761CC5">
        <w:trPr>
          <w:trHeight w:val="300"/>
        </w:trPr>
        <w:tc>
          <w:tcPr>
            <w:tcW w:w="834" w:type="dxa"/>
            <w:vMerge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968" w:type="dxa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19-16(ع)</w:t>
            </w:r>
          </w:p>
        </w:tc>
        <w:tc>
          <w:tcPr>
            <w:tcW w:w="1401" w:type="dxa"/>
            <w:vMerge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92" w:type="dxa"/>
          </w:tcPr>
          <w:p w:rsidR="00BC5411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12-10</w:t>
            </w:r>
          </w:p>
        </w:tc>
      </w:tr>
      <w:tr w:rsidR="00BC5411" w:rsidRPr="009E57F4" w:rsidTr="00761CC5">
        <w:trPr>
          <w:trHeight w:val="165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1814005</w:t>
            </w:r>
          </w:p>
        </w:tc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01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آمار در کتابداری و علم اطلاعات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-</w:t>
            </w:r>
          </w:p>
        </w:tc>
        <w:tc>
          <w:tcPr>
            <w:tcW w:w="783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چهارشنبه</w:t>
            </w:r>
          </w:p>
        </w:tc>
        <w:tc>
          <w:tcPr>
            <w:tcW w:w="968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  <w:r w:rsidRPr="009E57F4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دکتر شقاقی</w:t>
            </w:r>
          </w:p>
        </w:tc>
        <w:tc>
          <w:tcPr>
            <w:tcW w:w="1292" w:type="dxa"/>
            <w:shd w:val="clear" w:color="auto" w:fill="FFFFFF" w:themeFill="background1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18</w:t>
            </w:r>
            <w:r>
              <w:rPr>
                <w:rFonts w:cs="B Mitra" w:hint="cs"/>
                <w:rtl/>
              </w:rPr>
              <w:t>/10/1400</w:t>
            </w:r>
          </w:p>
        </w:tc>
      </w:tr>
      <w:tr w:rsidR="00BC5411" w:rsidRPr="009E57F4" w:rsidTr="00761CC5">
        <w:trPr>
          <w:trHeight w:val="135"/>
        </w:trPr>
        <w:tc>
          <w:tcPr>
            <w:tcW w:w="834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17-</w:t>
            </w:r>
            <w:r>
              <w:rPr>
                <w:rFonts w:cs="B Mitra" w:hint="cs"/>
                <w:rtl/>
                <w:lang w:bidi="fa-IR"/>
              </w:rPr>
              <w:t>15</w:t>
            </w:r>
          </w:p>
        </w:tc>
      </w:tr>
      <w:tr w:rsidR="00BC5411" w:rsidRPr="009E57F4" w:rsidTr="00761CC5">
        <w:trPr>
          <w:trHeight w:val="195"/>
        </w:trPr>
        <w:tc>
          <w:tcPr>
            <w:tcW w:w="834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1814006</w:t>
            </w:r>
          </w:p>
        </w:tc>
        <w:tc>
          <w:tcPr>
            <w:tcW w:w="498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01</w:t>
            </w:r>
          </w:p>
        </w:tc>
        <w:tc>
          <w:tcPr>
            <w:tcW w:w="2059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روش های بازنمای</w:t>
            </w:r>
            <w:r w:rsidRPr="009E57F4">
              <w:rPr>
                <w:rFonts w:cs="B Mitra" w:hint="cs"/>
                <w:rtl/>
              </w:rPr>
              <w:t>ی اطلاعات</w:t>
            </w:r>
          </w:p>
        </w:tc>
        <w:tc>
          <w:tcPr>
            <w:tcW w:w="717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96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565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سه شنبه</w:t>
            </w:r>
          </w:p>
        </w:tc>
        <w:tc>
          <w:tcPr>
            <w:tcW w:w="968" w:type="dxa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  <w:r w:rsidRPr="009E57F4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13(ت)</w:t>
            </w:r>
          </w:p>
        </w:tc>
        <w:tc>
          <w:tcPr>
            <w:tcW w:w="1401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دکتر زین‏العابدینی</w:t>
            </w:r>
          </w:p>
        </w:tc>
        <w:tc>
          <w:tcPr>
            <w:tcW w:w="1292" w:type="dxa"/>
            <w:shd w:val="clear" w:color="auto" w:fill="E7E6E6" w:themeFill="background2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22/10/1400</w:t>
            </w:r>
          </w:p>
        </w:tc>
      </w:tr>
      <w:tr w:rsidR="00BC5411" w:rsidRPr="009E57F4" w:rsidTr="00761CC5">
        <w:trPr>
          <w:trHeight w:val="105"/>
        </w:trPr>
        <w:tc>
          <w:tcPr>
            <w:tcW w:w="834" w:type="dxa"/>
            <w:vMerge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دو شنبه</w:t>
            </w:r>
          </w:p>
        </w:tc>
        <w:tc>
          <w:tcPr>
            <w:tcW w:w="968" w:type="dxa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19-16(ع)</w:t>
            </w:r>
          </w:p>
        </w:tc>
        <w:tc>
          <w:tcPr>
            <w:tcW w:w="1401" w:type="dxa"/>
            <w:vMerge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92" w:type="dxa"/>
            <w:shd w:val="clear" w:color="auto" w:fill="E7E6E6" w:themeFill="background2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15-13</w:t>
            </w:r>
          </w:p>
        </w:tc>
      </w:tr>
      <w:tr w:rsidR="00BC5411" w:rsidRPr="009E57F4" w:rsidTr="00761CC5">
        <w:trPr>
          <w:trHeight w:val="300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1814011</w:t>
            </w:r>
          </w:p>
        </w:tc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01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ارزشیابی نظام ها و خدمات اطلاعاتی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سه شنبه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17-15</w:t>
            </w:r>
            <w:r>
              <w:rPr>
                <w:rFonts w:cs="B Mitra" w:hint="cs"/>
                <w:rtl/>
              </w:rPr>
              <w:t>(ت)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دکتر کشاورز</w:t>
            </w:r>
          </w:p>
        </w:tc>
        <w:tc>
          <w:tcPr>
            <w:tcW w:w="1292" w:type="dxa"/>
            <w:shd w:val="clear" w:color="auto" w:fill="FFFFFF" w:themeFill="background1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28/10/1400</w:t>
            </w:r>
          </w:p>
        </w:tc>
      </w:tr>
      <w:tr w:rsidR="00BC5411" w:rsidRPr="009E57F4" w:rsidTr="00761CC5">
        <w:trPr>
          <w:trHeight w:val="300"/>
        </w:trPr>
        <w:tc>
          <w:tcPr>
            <w:tcW w:w="834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یکشنبه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19-16(ع)</w:t>
            </w: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15-13</w:t>
            </w:r>
          </w:p>
        </w:tc>
      </w:tr>
      <w:tr w:rsidR="00BC5411" w:rsidRPr="009E57F4" w:rsidTr="00761CC5">
        <w:trPr>
          <w:trHeight w:val="112"/>
        </w:trPr>
        <w:tc>
          <w:tcPr>
            <w:tcW w:w="834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1814001</w:t>
            </w:r>
          </w:p>
        </w:tc>
        <w:tc>
          <w:tcPr>
            <w:tcW w:w="498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01</w:t>
            </w:r>
          </w:p>
        </w:tc>
        <w:tc>
          <w:tcPr>
            <w:tcW w:w="2059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مبانی کتابداری و علم اطلاعات</w:t>
            </w:r>
          </w:p>
        </w:tc>
        <w:tc>
          <w:tcPr>
            <w:tcW w:w="717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96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65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-</w:t>
            </w:r>
          </w:p>
        </w:tc>
        <w:tc>
          <w:tcPr>
            <w:tcW w:w="783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چهارشنبه</w:t>
            </w:r>
          </w:p>
        </w:tc>
        <w:tc>
          <w:tcPr>
            <w:tcW w:w="968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</w:rPr>
              <w:t>16</w:t>
            </w:r>
            <w:r w:rsidRPr="009E57F4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1401" w:type="dxa"/>
            <w:vMerge w:val="restart"/>
            <w:shd w:val="clear" w:color="auto" w:fill="E7E6E6" w:themeFill="background2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دکتر شقاقی</w:t>
            </w:r>
          </w:p>
        </w:tc>
        <w:tc>
          <w:tcPr>
            <w:tcW w:w="1292" w:type="dxa"/>
            <w:shd w:val="clear" w:color="auto" w:fill="E7E6E6" w:themeFill="background2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25/10/1400</w:t>
            </w:r>
          </w:p>
        </w:tc>
      </w:tr>
      <w:tr w:rsidR="00BC5411" w:rsidRPr="009E57F4" w:rsidTr="00761CC5">
        <w:trPr>
          <w:trHeight w:val="180"/>
        </w:trPr>
        <w:tc>
          <w:tcPr>
            <w:tcW w:w="834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BC5411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  <w:vAlign w:val="center"/>
          </w:tcPr>
          <w:p w:rsidR="00BC5411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92" w:type="dxa"/>
            <w:shd w:val="clear" w:color="auto" w:fill="E7E6E6" w:themeFill="background2"/>
          </w:tcPr>
          <w:p w:rsidR="00BC5411" w:rsidRPr="009E57F4" w:rsidRDefault="00BC5411" w:rsidP="00761CC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15-13</w:t>
            </w:r>
          </w:p>
        </w:tc>
      </w:tr>
    </w:tbl>
    <w:p w:rsidR="00BC5411" w:rsidRDefault="00BC5411" w:rsidP="00BC5411">
      <w:pPr>
        <w:bidi/>
        <w:jc w:val="center"/>
        <w:rPr>
          <w:rFonts w:cs="B Titr"/>
          <w:sz w:val="24"/>
          <w:szCs w:val="24"/>
          <w:rtl/>
        </w:rPr>
      </w:pPr>
    </w:p>
    <w:p w:rsidR="00BC5411" w:rsidRDefault="00BC5411" w:rsidP="00BC5411">
      <w:pPr>
        <w:bidi/>
        <w:jc w:val="center"/>
        <w:rPr>
          <w:rFonts w:cs="B Titr"/>
          <w:sz w:val="24"/>
          <w:szCs w:val="24"/>
          <w:rtl/>
        </w:rPr>
      </w:pPr>
    </w:p>
    <w:p w:rsidR="000E3DB7" w:rsidRDefault="000E3DB7">
      <w:bookmarkStart w:id="0" w:name="_GoBack"/>
      <w:bookmarkEnd w:id="0"/>
    </w:p>
    <w:sectPr w:rsidR="000E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11"/>
    <w:rsid w:val="000E3DB7"/>
    <w:rsid w:val="00B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E6546-A214-49D6-9309-AAADD3AF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Pourshahriar</dc:creator>
  <cp:keywords/>
  <dc:description/>
  <cp:lastModifiedBy>Hossein Pourshahriar</cp:lastModifiedBy>
  <cp:revision>1</cp:revision>
  <dcterms:created xsi:type="dcterms:W3CDTF">2021-10-02T07:08:00Z</dcterms:created>
  <dcterms:modified xsi:type="dcterms:W3CDTF">2021-10-02T07:08:00Z</dcterms:modified>
</cp:coreProperties>
</file>